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E77A61" w:rsidRDefault="0038434F" w:rsidP="0038434F">
      <w:pPr>
        <w:jc w:val="center"/>
        <w:rPr>
          <w:b/>
          <w:bCs/>
        </w:rPr>
      </w:pPr>
      <w:r w:rsidRPr="00E77A61">
        <w:rPr>
          <w:b/>
          <w:bCs/>
          <w:u w:val="single"/>
        </w:rPr>
        <w:t>PODER</w:t>
      </w:r>
    </w:p>
    <w:p w14:paraId="7F533AB0" w14:textId="77777777" w:rsidR="0038434F" w:rsidRPr="00E77A61" w:rsidRDefault="0038434F" w:rsidP="0038434F">
      <w:pPr>
        <w:jc w:val="center"/>
        <w:rPr>
          <w:b/>
          <w:bCs/>
        </w:rPr>
      </w:pPr>
      <w:r w:rsidRPr="00E77A61">
        <w:rPr>
          <w:b/>
          <w:bCs/>
        </w:rPr>
        <w:t>REPRESENTACIÓN EN ASAMBLEA ORDINARIA DE APORTANTES</w:t>
      </w:r>
    </w:p>
    <w:p w14:paraId="4ACFFC82" w14:textId="77777777" w:rsidR="00C72B1A" w:rsidRPr="00E77A61" w:rsidRDefault="00C72B1A" w:rsidP="00C72B1A">
      <w:pPr>
        <w:jc w:val="center"/>
        <w:rPr>
          <w:b/>
          <w:bCs/>
        </w:rPr>
      </w:pPr>
      <w:r w:rsidRPr="00E77A61">
        <w:rPr>
          <w:b/>
          <w:bCs/>
        </w:rPr>
        <w:t>FONDO DE INVERSIÓN DEUDA PRIVADA PRINCIPAL COMPASS</w:t>
      </w:r>
    </w:p>
    <w:p w14:paraId="7FE1CB5F" w14:textId="0FD072C7" w:rsidR="0038434F" w:rsidRPr="0038434F" w:rsidRDefault="0038434F" w:rsidP="0038434F">
      <w:r w:rsidRPr="0038434F">
        <w:t> </w:t>
      </w:r>
    </w:p>
    <w:p w14:paraId="1443FDBD" w14:textId="0ED990F7" w:rsidR="0038434F" w:rsidRDefault="0038434F" w:rsidP="0038434F">
      <w:r w:rsidRPr="0038434F">
        <w:t>Santiago, _____ de mayo de 2025</w:t>
      </w:r>
    </w:p>
    <w:p w14:paraId="1A1B4DF1" w14:textId="77777777" w:rsidR="0038434F" w:rsidRPr="0038434F" w:rsidRDefault="0038434F" w:rsidP="0038434F"/>
    <w:p w14:paraId="0F6A09D0" w14:textId="3DA6C9E9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671575">
        <w:t>ña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160EEA" w:rsidRPr="00160EEA">
        <w:t xml:space="preserve">Fondo de Inversión Deuda Privada Principal Compass </w:t>
      </w:r>
      <w:r w:rsidRPr="0038434F">
        <w:t>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 xml:space="preserve">                En el ejercicio de su mandato, el apoderado ya individualizado o quien delegue, queda facultado para ejercer todos los derechos que, de acuerdo con la Ley </w:t>
      </w:r>
      <w:proofErr w:type="spellStart"/>
      <w:r w:rsidRPr="0038434F">
        <w:t>N°</w:t>
      </w:r>
      <w:proofErr w:type="spellEnd"/>
      <w:r w:rsidRPr="0038434F">
        <w:t xml:space="preserve">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0F8E" w14:textId="77777777" w:rsidR="001D028A" w:rsidRDefault="001D028A" w:rsidP="00BC3DDB">
      <w:pPr>
        <w:spacing w:after="0" w:line="240" w:lineRule="auto"/>
      </w:pPr>
      <w:r>
        <w:separator/>
      </w:r>
    </w:p>
  </w:endnote>
  <w:endnote w:type="continuationSeparator" w:id="0">
    <w:p w14:paraId="469619FF" w14:textId="77777777" w:rsidR="001D028A" w:rsidRDefault="001D028A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F116" w14:textId="77777777" w:rsidR="001D028A" w:rsidRDefault="001D028A" w:rsidP="00BC3DDB">
      <w:pPr>
        <w:spacing w:after="0" w:line="240" w:lineRule="auto"/>
      </w:pPr>
      <w:r>
        <w:separator/>
      </w:r>
    </w:p>
  </w:footnote>
  <w:footnote w:type="continuationSeparator" w:id="0">
    <w:p w14:paraId="5E3C5BCC" w14:textId="77777777" w:rsidR="001D028A" w:rsidRDefault="001D028A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160EEA"/>
    <w:rsid w:val="001D028A"/>
    <w:rsid w:val="0038434F"/>
    <w:rsid w:val="00556CF7"/>
    <w:rsid w:val="00573597"/>
    <w:rsid w:val="00671575"/>
    <w:rsid w:val="007E77CF"/>
    <w:rsid w:val="00A0497F"/>
    <w:rsid w:val="00BC3DDB"/>
    <w:rsid w:val="00C72B1A"/>
    <w:rsid w:val="00CA668D"/>
    <w:rsid w:val="00E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10</cp:revision>
  <dcterms:created xsi:type="dcterms:W3CDTF">2025-05-12T14:40:00Z</dcterms:created>
  <dcterms:modified xsi:type="dcterms:W3CDTF">2025-05-12T21:56:00Z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